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Кузнецы - д. Ратьково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"Буньково-фабрика", а/д М-7 «Москва – Владимир – Нижний Новгород – Казань – Уфа», 64км+725м (справа), 64км+550м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Ратьково, а/д "Бетонка - Красный Огорок - Ратьково - Заречье - Новосергиево", 9км+379м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Буньково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46К-7230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46К-7430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Заречье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Заречье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Цветочная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Цветочная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Ратьково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Заречье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Заречье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46К-7430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46К-7230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Песочный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Ногинск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Буньково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10:20; 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11:06; 16:52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